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附件一:</w:t>
      </w:r>
    </w:p>
    <w:p>
      <w:pPr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嘉兴市秀水经济信息专修学院企业招聘登记表</w:t>
      </w:r>
    </w:p>
    <w:tbl>
      <w:tblPr>
        <w:tblStyle w:val="3"/>
        <w:tblW w:w="9796" w:type="dxa"/>
        <w:tblInd w:w="-4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709"/>
        <w:gridCol w:w="850"/>
        <w:gridCol w:w="284"/>
        <w:gridCol w:w="538"/>
        <w:gridCol w:w="312"/>
        <w:gridCol w:w="567"/>
        <w:gridCol w:w="992"/>
        <w:gridCol w:w="851"/>
        <w:gridCol w:w="425"/>
        <w:gridCol w:w="184"/>
        <w:gridCol w:w="213"/>
        <w:gridCol w:w="312"/>
        <w:gridCol w:w="396"/>
        <w:gridCol w:w="454"/>
        <w:gridCol w:w="359"/>
        <w:gridCol w:w="208"/>
        <w:gridCol w:w="1389"/>
        <w:gridCol w:w="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01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52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2024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708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企业简介（3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00字以内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83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rPr>
                <w:rFonts w:hint="default"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hint="default"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hint="default"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hint="default"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hint="default"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8"/>
              <w:rPr>
                <w:rFonts w:hint="default" w:ascii="仿宋" w:hAnsi="仿宋" w:eastAsia="仿宋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672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有无违法失信记录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3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管理规范近3年有无违反安全生产相关法律法规</w:t>
            </w:r>
          </w:p>
        </w:tc>
        <w:tc>
          <w:tcPr>
            <w:tcW w:w="333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行业类别</w:t>
            </w:r>
          </w:p>
        </w:tc>
        <w:tc>
          <w:tcPr>
            <w:tcW w:w="83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制造业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□住宿餐饮业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批发与零售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□房地产  □旅游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□教育与培训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文化传播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与设计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□汽修  □IT、通信及软件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□服务业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83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国企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□上市公司 □港澳台合资 □外商合资 □外资企业□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私营企业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3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嘉兴市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区（县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就业地址</w:t>
            </w:r>
          </w:p>
        </w:tc>
        <w:tc>
          <w:tcPr>
            <w:tcW w:w="83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jc w:val="both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嘉兴市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区（县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市）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夜班要求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有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入职培训时长</w:t>
            </w:r>
          </w:p>
        </w:tc>
        <w:tc>
          <w:tcPr>
            <w:tcW w:w="16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880" w:firstLineChars="400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天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试用期限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员工福利</w:t>
            </w:r>
          </w:p>
        </w:tc>
        <w:tc>
          <w:tcPr>
            <w:tcW w:w="833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五险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□公积金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误餐补贴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□员工宿舍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职业规划引导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□在职学历提升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在职员工数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141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休息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时间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安排</w:t>
            </w:r>
          </w:p>
        </w:tc>
        <w:tc>
          <w:tcPr>
            <w:tcW w:w="22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招聘截止时间</w:t>
            </w:r>
          </w:p>
        </w:tc>
        <w:tc>
          <w:tcPr>
            <w:tcW w:w="195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2024年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524" w:hRule="atLeast"/>
        </w:trPr>
        <w:tc>
          <w:tcPr>
            <w:tcW w:w="143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82" w:hRule="atLeast"/>
        </w:trPr>
        <w:tc>
          <w:tcPr>
            <w:tcW w:w="976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  聘 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试用期薪资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转正后薪资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660" w:firstLineChars="300"/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1、</w:t>
      </w: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当填写“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□”</w:t>
      </w: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选项时，请使用“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√”</w:t>
      </w: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替换表格中的对应内容前的“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□”符号。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2、培训时长，以天为单位填写，试用期以月为单位填写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" w:hAnsi="仿宋" w:eastAsia="仿宋"/>
          <w:b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3、工作时间填写要求，举例说明：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每日8小时，</w:t>
      </w:r>
      <w:r>
        <w:rPr>
          <w:rFonts w:hint="eastAsia" w:ascii="仿宋" w:hAnsi="仿宋" w:eastAsia="仿宋"/>
          <w:color w:val="000000" w:themeColor="text1"/>
          <w:sz w:val="21"/>
          <w:szCs w:val="20"/>
          <w:lang w:val="en-US" w:eastAsia="zh-CN"/>
          <w14:textFill>
            <w14:solidFill>
              <w14:schemeClr w14:val="tx1"/>
            </w14:solidFill>
          </w14:textFill>
        </w:rPr>
        <w:t>双休、单休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4、发送邮件时，请将表格文件名修改备注“公司名称” 发往以下邮箱地址。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5 “</w:t>
      </w:r>
      <w:r>
        <w:rPr>
          <w:rFonts w:hint="eastAsia" w:ascii="仿宋" w:hAnsi="仿宋" w:eastAsia="仿宋"/>
          <w:color w:val="000000" w:themeColor="text1"/>
          <w:sz w:val="21"/>
          <w:szCs w:val="20"/>
          <w:u w:val="single"/>
          <w14:textFill>
            <w14:solidFill>
              <w14:schemeClr w14:val="tx1"/>
            </w14:solidFill>
          </w14:textFill>
        </w:rPr>
        <w:t>企业营业执照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生成PDF文件”“</w:t>
      </w:r>
      <w:r>
        <w:rPr>
          <w:rFonts w:hint="eastAsia" w:ascii="仿宋" w:hAnsi="仿宋" w:eastAsia="仿宋"/>
          <w:color w:val="000000" w:themeColor="text1"/>
          <w:sz w:val="21"/>
          <w:szCs w:val="20"/>
          <w:u w:val="single"/>
          <w14:textFill>
            <w14:solidFill>
              <w14:schemeClr w14:val="tx1"/>
            </w14:solidFill>
          </w14:textFill>
        </w:rPr>
        <w:t>报名表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填写完整”发往以下邮箱地址。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ind w:right="660"/>
        <w:jc w:val="left"/>
        <w:textAlignment w:val="auto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、秀水学院学生就业处联系方式电话：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0</w:t>
      </w: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573-82111030</w:t>
      </w:r>
      <w:r>
        <w:rPr>
          <w:rFonts w:hint="eastAsia"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E-mail：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"mailto:jxxsjyc@163.com" </w:instrText>
      </w:r>
      <w:r>
        <w:rPr>
          <w:sz w:val="21"/>
          <w:szCs w:val="21"/>
        </w:rPr>
        <w:fldChar w:fldCharType="separate"/>
      </w:r>
      <w:r>
        <w:rPr>
          <w:rStyle w:val="5"/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jxxsjyc@163.com</w:t>
      </w:r>
      <w:r>
        <w:rPr>
          <w:rStyle w:val="5"/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仿宋" w:hAnsi="仿宋" w:eastAsia="仿宋"/>
          <w:color w:val="000000" w:themeColor="text1"/>
          <w:sz w:val="21"/>
          <w:szCs w:val="20"/>
          <w14:textFill>
            <w14:solidFill>
              <w14:schemeClr w14:val="tx1"/>
            </w14:solidFill>
          </w14:textFill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NTQyZjI0MTYxYzAzOGJjZmJjNGExMjlmNzc5YmIifQ=="/>
  </w:docVars>
  <w:rsids>
    <w:rsidRoot w:val="002857FC"/>
    <w:rsid w:val="000956C8"/>
    <w:rsid w:val="001728B9"/>
    <w:rsid w:val="001D1A9D"/>
    <w:rsid w:val="002857FC"/>
    <w:rsid w:val="002F7262"/>
    <w:rsid w:val="00371525"/>
    <w:rsid w:val="00552D8E"/>
    <w:rsid w:val="00846121"/>
    <w:rsid w:val="009B35CF"/>
    <w:rsid w:val="00A100A3"/>
    <w:rsid w:val="00B86550"/>
    <w:rsid w:val="00BB7FCB"/>
    <w:rsid w:val="00C8455A"/>
    <w:rsid w:val="00CF450F"/>
    <w:rsid w:val="00D34367"/>
    <w:rsid w:val="0399590F"/>
    <w:rsid w:val="06080175"/>
    <w:rsid w:val="0793193C"/>
    <w:rsid w:val="1C973B75"/>
    <w:rsid w:val="27A77DA0"/>
    <w:rsid w:val="295C0A45"/>
    <w:rsid w:val="3EEC3BAA"/>
    <w:rsid w:val="429109CF"/>
    <w:rsid w:val="48D52A50"/>
    <w:rsid w:val="5CE8653A"/>
    <w:rsid w:val="5F773F0E"/>
    <w:rsid w:val="61E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autoRedefine/>
    <w:semiHidden/>
    <w:unhideWhenUsed/>
    <w:qFormat/>
    <w:uiPriority w:val="99"/>
    <w:pPr>
      <w:ind w:left="100" w:leftChars="2500"/>
    </w:pPr>
  </w:style>
  <w:style w:type="character" w:styleId="5">
    <w:name w:val="Hyperlink"/>
    <w:basedOn w:val="4"/>
    <w:autoRedefine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日期 Char"/>
    <w:basedOn w:val="4"/>
    <w:link w:val="2"/>
    <w:autoRedefine/>
    <w:semiHidden/>
    <w:qFormat/>
    <w:uiPriority w:val="99"/>
    <w:rPr>
      <w:rFonts w:ascii="Tahoma" w:hAnsi="Tahoma" w:eastAsia="微软雅黑" w:cs="Times New Roman"/>
      <w:kern w:val="0"/>
      <w:sz w:val="22"/>
    </w:rPr>
  </w:style>
  <w:style w:type="paragraph" w:customStyle="1" w:styleId="8">
    <w:name w:val="Default"/>
    <w:autoRedefine/>
    <w:unhideWhenUsed/>
    <w:qFormat/>
    <w:uiPriority w:val="0"/>
    <w:pPr>
      <w:widowControl w:val="0"/>
      <w:autoSpaceDE w:val="0"/>
      <w:autoSpaceDN w:val="0"/>
      <w:adjustRightInd w:val="0"/>
    </w:pPr>
    <w:rPr>
      <w:rFonts w:hint="eastAsia" w:ascii="Arial Unicode MS" w:hAnsi="Arial Unicode MS" w:eastAsia="Arial Unicode MS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1135</Characters>
  <Lines>9</Lines>
  <Paragraphs>2</Paragraphs>
  <TotalTime>4</TotalTime>
  <ScaleCrop>false</ScaleCrop>
  <LinksUpToDate>false</LinksUpToDate>
  <CharactersWithSpaces>1332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2023-05-08T07:20:00Z</dcterms:created>
  <dc:creator>单云峰</dc:creator>
  <cp:lastModifiedBy>你的咖喱.～</cp:lastModifiedBy>
  <dcterms:modified xsi:type="dcterms:W3CDTF">2024-04-01T08:56:06Z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4BE7A6BC0BB84B7D9112F2D87BF93CF1_12</vt:lpwstr>
  </property>
</Properties>
</file>